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2768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bCs/>
          <w:sz w:val="24"/>
          <w:szCs w:val="24"/>
        </w:rPr>
        <w:t>ALLEGATO “</w:t>
      </w:r>
      <w:r w:rsidR="00C40BCF">
        <w:rPr>
          <w:rFonts w:ascii="Times New Roman" w:hAnsi="Times New Roman"/>
          <w:bCs/>
          <w:sz w:val="24"/>
          <w:szCs w:val="24"/>
        </w:rPr>
        <w:t>1</w:t>
      </w:r>
      <w:r w:rsidRPr="00A710FB">
        <w:rPr>
          <w:rFonts w:ascii="Times New Roman" w:hAnsi="Times New Roman"/>
          <w:bCs/>
          <w:sz w:val="24"/>
          <w:szCs w:val="24"/>
        </w:rPr>
        <w:t>”</w:t>
      </w:r>
    </w:p>
    <w:p w14:paraId="19B7C2B6" w14:textId="77777777" w:rsidR="006932F0" w:rsidRPr="00A710FB" w:rsidRDefault="006932F0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9B5723F" w14:textId="77777777" w:rsidR="0055457B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Al Presidente della Fondazione</w:t>
      </w:r>
    </w:p>
    <w:p w14:paraId="00ECA239" w14:textId="77777777" w:rsidR="006932F0" w:rsidRPr="00A710FB" w:rsidRDefault="001A5C8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 xml:space="preserve">er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>a gestione dell’Orto Botanico Universitario</w:t>
      </w:r>
    </w:p>
    <w:p w14:paraId="11181530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Località Masseria S. Angelo</w:t>
      </w:r>
    </w:p>
    <w:p w14:paraId="63F199EB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73100 – Lecce</w:t>
      </w:r>
    </w:p>
    <w:p w14:paraId="46AABCA7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PEC: fondazioneortobotanico@pec.it</w:t>
      </w:r>
    </w:p>
    <w:p w14:paraId="1F142099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2333D76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C9B454" w14:textId="510D6381" w:rsidR="0055457B" w:rsidRPr="00A710FB" w:rsidRDefault="0055457B" w:rsidP="001344A0">
      <w:pPr>
        <w:keepNext/>
        <w:widowControl w:val="0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 xml:space="preserve">Oggetto: </w:t>
      </w:r>
      <w:r w:rsidR="001344A0">
        <w:rPr>
          <w:rFonts w:ascii="Times New Roman" w:hAnsi="Times New Roman"/>
          <w:sz w:val="24"/>
          <w:szCs w:val="24"/>
        </w:rPr>
        <w:tab/>
      </w:r>
      <w:r w:rsidR="00D810D4" w:rsidRPr="00D810D4">
        <w:rPr>
          <w:rFonts w:ascii="Times New Roman" w:hAnsi="Times New Roman"/>
          <w:sz w:val="24"/>
          <w:szCs w:val="24"/>
        </w:rPr>
        <w:t>Avviso pubblico di manifestazione di interesse, mediante procedura ai sensi dell’art. 36 comma 2</w:t>
      </w:r>
      <w:r w:rsidR="003830CE">
        <w:rPr>
          <w:rFonts w:ascii="Times New Roman" w:hAnsi="Times New Roman"/>
          <w:sz w:val="24"/>
          <w:szCs w:val="24"/>
        </w:rPr>
        <w:t xml:space="preserve"> </w:t>
      </w:r>
      <w:r w:rsidR="003830CE" w:rsidRPr="003830CE">
        <w:rPr>
          <w:rFonts w:ascii="Times New Roman" w:hAnsi="Times New Roman"/>
          <w:sz w:val="24"/>
          <w:szCs w:val="24"/>
        </w:rPr>
        <w:t>del D.Lgs. 50/2016</w:t>
      </w:r>
      <w:r w:rsidR="00D810D4" w:rsidRPr="00D810D4">
        <w:rPr>
          <w:rFonts w:ascii="Times New Roman" w:hAnsi="Times New Roman"/>
          <w:sz w:val="24"/>
          <w:szCs w:val="24"/>
        </w:rPr>
        <w:t xml:space="preserve">, per l’affidamento del servizio annuale di assistenza amministrativa e di consulenza in materia contabile, fiscale e del lavoro </w:t>
      </w:r>
      <w:r w:rsidRPr="00D810D4">
        <w:rPr>
          <w:rFonts w:ascii="Times New Roman" w:hAnsi="Times New Roman"/>
          <w:sz w:val="24"/>
          <w:szCs w:val="24"/>
        </w:rPr>
        <w:t>(</w:t>
      </w:r>
      <w:r w:rsidRPr="00A710FB">
        <w:rPr>
          <w:rFonts w:ascii="Times New Roman" w:hAnsi="Times New Roman"/>
          <w:bCs/>
          <w:sz w:val="24"/>
          <w:szCs w:val="24"/>
        </w:rPr>
        <w:t>corrispettivo stimato di importo €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</w:t>
      </w:r>
      <w:r w:rsidR="00536BD4">
        <w:rPr>
          <w:rFonts w:ascii="Times New Roman" w:hAnsi="Times New Roman"/>
          <w:bCs/>
          <w:sz w:val="24"/>
          <w:szCs w:val="24"/>
        </w:rPr>
        <w:t>1.</w:t>
      </w:r>
      <w:r w:rsidR="00FE5A27">
        <w:rPr>
          <w:rFonts w:ascii="Times New Roman" w:hAnsi="Times New Roman"/>
          <w:bCs/>
          <w:sz w:val="24"/>
          <w:szCs w:val="24"/>
        </w:rPr>
        <w:t>6</w:t>
      </w:r>
      <w:r w:rsidR="001344A0">
        <w:rPr>
          <w:rFonts w:ascii="Times New Roman" w:hAnsi="Times New Roman"/>
          <w:bCs/>
          <w:sz w:val="24"/>
          <w:szCs w:val="24"/>
        </w:rPr>
        <w:t>00</w:t>
      </w:r>
      <w:r w:rsidR="006932F0" w:rsidRPr="00A710FB">
        <w:rPr>
          <w:rFonts w:ascii="Times New Roman" w:hAnsi="Times New Roman"/>
          <w:bCs/>
          <w:sz w:val="24"/>
          <w:szCs w:val="24"/>
        </w:rPr>
        <w:t>,</w:t>
      </w:r>
      <w:r w:rsidR="001344A0">
        <w:rPr>
          <w:rFonts w:ascii="Times New Roman" w:hAnsi="Times New Roman"/>
          <w:bCs/>
          <w:sz w:val="24"/>
          <w:szCs w:val="24"/>
        </w:rPr>
        <w:t>00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IVA e oneri esclusi)</w:t>
      </w:r>
    </w:p>
    <w:p w14:paraId="6F17D9E6" w14:textId="77777777" w:rsidR="0055457B" w:rsidRPr="00A710FB" w:rsidRDefault="00A710F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</w:t>
      </w:r>
      <w:r w:rsidR="0055457B" w:rsidRPr="00A710FB">
        <w:rPr>
          <w:rFonts w:ascii="Times New Roman" w:hAnsi="Times New Roman"/>
          <w:sz w:val="24"/>
          <w:szCs w:val="24"/>
        </w:rPr>
        <w:t>ottoscritto.</w:t>
      </w:r>
      <w:r>
        <w:rPr>
          <w:rFonts w:ascii="Times New Roman" w:hAnsi="Times New Roman"/>
          <w:sz w:val="24"/>
          <w:szCs w:val="24"/>
        </w:rPr>
        <w:t>....................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nato a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il...............................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.., </w:t>
      </w:r>
      <w:r w:rsidR="0055457B" w:rsidRPr="00A710FB">
        <w:rPr>
          <w:rFonts w:ascii="Times New Roman" w:hAnsi="Times New Roman"/>
          <w:sz w:val="24"/>
          <w:szCs w:val="24"/>
        </w:rPr>
        <w:t>con studio in</w:t>
      </w:r>
      <w:r w:rsidR="006932F0" w:rsidRPr="00A710FB"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343053" w:rsidRPr="00A710FB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</w:t>
      </w:r>
      <w:r w:rsidR="0055457B" w:rsidRPr="00A710FB">
        <w:rPr>
          <w:rFonts w:ascii="Times New Roman" w:hAnsi="Times New Roman"/>
          <w:sz w:val="24"/>
          <w:szCs w:val="24"/>
        </w:rPr>
        <w:t>Via / Piazza 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 xml:space="preserve"> CAP .........</w:t>
      </w:r>
      <w:r>
        <w:rPr>
          <w:rFonts w:ascii="Times New Roman" w:hAnsi="Times New Roman"/>
          <w:sz w:val="24"/>
          <w:szCs w:val="24"/>
        </w:rPr>
        <w:t xml:space="preserve">............................... Tel. </w:t>
      </w:r>
      <w:r w:rsidR="0055457B" w:rsidRPr="00A710FB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343053" w:rsidRPr="00A710FB">
        <w:rPr>
          <w:rFonts w:ascii="Times New Roman" w:hAnsi="Times New Roman"/>
          <w:sz w:val="24"/>
          <w:szCs w:val="24"/>
        </w:rPr>
        <w:t xml:space="preserve">. </w:t>
      </w:r>
      <w:r w:rsidR="0055457B" w:rsidRPr="00A710FB">
        <w:rPr>
          <w:rFonts w:ascii="Times New Roman" w:hAnsi="Times New Roman"/>
          <w:sz w:val="24"/>
          <w:szCs w:val="24"/>
        </w:rPr>
        <w:t>Fax 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Codice Fiscale ..............</w:t>
      </w:r>
      <w:r>
        <w:rPr>
          <w:rFonts w:ascii="Times New Roman" w:hAnsi="Times New Roman"/>
          <w:sz w:val="24"/>
          <w:szCs w:val="24"/>
        </w:rPr>
        <w:t>......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010F2F2A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Partita IVA ...........................................................</w:t>
      </w:r>
      <w:r w:rsid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e-mail ................................................</w:t>
      </w:r>
    </w:p>
    <w:p w14:paraId="3E91133C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pec ........................................................................................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....</w:t>
      </w:r>
    </w:p>
    <w:p w14:paraId="5E9BA862" w14:textId="77777777" w:rsidR="001344A0" w:rsidRPr="00A710FB" w:rsidRDefault="001344A0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796C3" w14:textId="32610A12" w:rsidR="00B33D65" w:rsidRPr="00A710FB" w:rsidRDefault="006932F0" w:rsidP="00A7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resenta 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manifestazione d</w:t>
      </w:r>
      <w:r w:rsidR="00781DA7" w:rsidRPr="00A710FB">
        <w:rPr>
          <w:rFonts w:ascii="Times New Roman" w:hAnsi="Times New Roman"/>
          <w:b/>
          <w:bCs/>
          <w:sz w:val="24"/>
          <w:szCs w:val="24"/>
        </w:rPr>
        <w:t>’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interess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>e per l’affidamento dell’incarico in oggetto</w:t>
      </w:r>
    </w:p>
    <w:p w14:paraId="167F848B" w14:textId="77777777" w:rsidR="00B33D65" w:rsidRPr="00A710FB" w:rsidRDefault="00B33D65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0C89D6" w14:textId="77777777" w:rsidR="0055457B" w:rsidRPr="00A710FB" w:rsidRDefault="0055457B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 tal fine, ai sensi del D.P.R. 28 dicembre 2000 n. 445</w:t>
      </w:r>
      <w:r w:rsidR="00B33D65" w:rsidRPr="00A710FB">
        <w:rPr>
          <w:rFonts w:ascii="Times New Roman" w:hAnsi="Times New Roman"/>
          <w:sz w:val="24"/>
          <w:szCs w:val="24"/>
        </w:rPr>
        <w:t xml:space="preserve"> e s.m.i.</w:t>
      </w:r>
      <w:r w:rsidRPr="00A710FB">
        <w:rPr>
          <w:rFonts w:ascii="Times New Roman" w:hAnsi="Times New Roman"/>
          <w:sz w:val="24"/>
          <w:szCs w:val="24"/>
        </w:rPr>
        <w:t>, consapevole delle sanzioni penali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previste dall’articolo 76 del medesimo decreto, per le ipotesi di falsità in atti e dichiarazioni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mendaci ivi indicate,</w:t>
      </w:r>
    </w:p>
    <w:p w14:paraId="3D109934" w14:textId="77777777" w:rsidR="00B900BF" w:rsidRPr="00A710FB" w:rsidRDefault="00B900BF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D23E27" w14:textId="77777777" w:rsidR="0055457B" w:rsidRPr="00A710FB" w:rsidRDefault="0055457B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DICHIARA</w:t>
      </w:r>
    </w:p>
    <w:p w14:paraId="5CA724F9" w14:textId="77777777" w:rsidR="00B33D65" w:rsidRPr="00A710FB" w:rsidRDefault="00B33D65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425740" w14:textId="77777777" w:rsidR="0055457B" w:rsidRPr="00A710FB" w:rsidRDefault="0055457B" w:rsidP="00F07F4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titolo professionale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7319F037" w14:textId="77777777" w:rsidR="00FB2734" w:rsidRPr="00A710FB" w:rsidRDefault="00FB2734" w:rsidP="004F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15023" w14:textId="77777777" w:rsidR="006932F0" w:rsidRPr="00264EA7" w:rsidRDefault="00A710FB" w:rsidP="00264EA7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6932F0" w:rsidRPr="00264EA7">
        <w:rPr>
          <w:rFonts w:ascii="Times New Roman" w:hAnsi="Times New Roman"/>
          <w:sz w:val="24"/>
          <w:szCs w:val="24"/>
        </w:rPr>
        <w:t xml:space="preserve"> essere in possesso dei seguenti requisiti:</w:t>
      </w:r>
    </w:p>
    <w:p w14:paraId="2A0C26C2" w14:textId="77777777" w:rsidR="00536BD4" w:rsidRDefault="00264EA7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capacità e requisiti professionali</w:t>
      </w:r>
      <w:r w:rsidR="00536BD4">
        <w:rPr>
          <w:rFonts w:ascii="Times New Roman" w:hAnsi="Times New Roman"/>
          <w:sz w:val="24"/>
          <w:szCs w:val="24"/>
        </w:rPr>
        <w:t>:</w:t>
      </w:r>
    </w:p>
    <w:p w14:paraId="2F37A45D" w14:textId="77777777" w:rsidR="00536BD4" w:rsidRPr="00C53D62" w:rsidRDefault="00536BD4" w:rsidP="00C53D62">
      <w:pPr>
        <w:pStyle w:val="Paragrafoelenco"/>
        <w:spacing w:after="0" w:line="259" w:lineRule="auto"/>
        <w:ind w:left="636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iscrizione ai seguenti albi professionali:</w:t>
      </w:r>
    </w:p>
    <w:p w14:paraId="04A94CFE" w14:textId="77777777" w:rsidR="00536BD4" w:rsidRPr="00C53D62" w:rsidRDefault="00536BD4" w:rsidP="00C53D62">
      <w:pPr>
        <w:pStyle w:val="Paragrafoelenc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Dottori Commercialisti e Ragionieri;</w:t>
      </w:r>
    </w:p>
    <w:p w14:paraId="6DFB7181" w14:textId="77777777" w:rsidR="00536BD4" w:rsidRPr="00C53D62" w:rsidRDefault="00536BD4" w:rsidP="00C53D62">
      <w:pPr>
        <w:pStyle w:val="Paragrafoelenc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Periti Commerciali;</w:t>
      </w:r>
    </w:p>
    <w:p w14:paraId="623E5BC5" w14:textId="77777777" w:rsidR="00536BD4" w:rsidRPr="00C53D62" w:rsidRDefault="00536BD4" w:rsidP="00C53D62">
      <w:pPr>
        <w:pStyle w:val="Paragrafoelenc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Consulenti del lavoro.</w:t>
      </w:r>
    </w:p>
    <w:p w14:paraId="0D5382CA" w14:textId="77777777" w:rsidR="00536BD4" w:rsidRPr="00C53D62" w:rsidRDefault="00536BD4" w:rsidP="00C53D62">
      <w:pPr>
        <w:pStyle w:val="Paragrafoelenco"/>
        <w:spacing w:after="0" w:line="259" w:lineRule="auto"/>
        <w:ind w:left="636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requisiti di capacità economico – finanziaria: operatori economici che possiedono un fatturato “specifico” annuale almeno pari ad euro 70.000,00 (settantamila/00) per servizi analoghi a quelli oggetto della gara prestati negli ultimi tre esercizi dichiarativi (o nel minor periodo di attività dell’operatore economico).</w:t>
      </w:r>
    </w:p>
    <w:p w14:paraId="57CD3A46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cittadinanza italiana o di uno stato membro dell’Unione Europea;</w:t>
      </w:r>
    </w:p>
    <w:p w14:paraId="774186CA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godimento dei diritti civili e politici;</w:t>
      </w:r>
    </w:p>
    <w:p w14:paraId="27DCDAC9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l’essere libero professionista titolare di partita IVA o dipendente pubblico o privato, munito delle autorizzazioni da parte del datore di lavoro;</w:t>
      </w:r>
    </w:p>
    <w:p w14:paraId="5EC21DF8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essere stato destituito o dispensato dall’impiego presso una Pubblica Amministrazione;</w:t>
      </w:r>
    </w:p>
    <w:p w14:paraId="5804A1D6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essersi reso gravemente colpevole di false dichiarazioni nel fornire informazioni relative ai requisiti di ordine generale ed alla propria capacità tecnica;</w:t>
      </w:r>
    </w:p>
    <w:p w14:paraId="44C17A6A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lastRenderedPageBreak/>
        <w:t>il non essere stato inibito per Legge o per provvedimento disciplinare all’esercizio della libera professione;</w:t>
      </w:r>
    </w:p>
    <w:p w14:paraId="4D820F05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aver abbandonato un incarico già affidato;</w:t>
      </w:r>
    </w:p>
    <w:p w14:paraId="11871CD8" w14:textId="77777777" w:rsidR="00264EA7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l’aver assolto con puntualità e diligenza gli incarichi loro affidati;</w:t>
      </w:r>
    </w:p>
    <w:p w14:paraId="076A3EC6" w14:textId="77777777" w:rsidR="006932F0" w:rsidRPr="00264EA7" w:rsidRDefault="001A5C8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 xml:space="preserve">di avere una idonea </w:t>
      </w:r>
      <w:r w:rsidR="006932F0" w:rsidRPr="00264EA7">
        <w:rPr>
          <w:rFonts w:ascii="Times New Roman" w:hAnsi="Times New Roman"/>
          <w:sz w:val="24"/>
          <w:szCs w:val="24"/>
        </w:rPr>
        <w:t>copertura assicurativa</w:t>
      </w:r>
      <w:r w:rsidRPr="00264EA7">
        <w:rPr>
          <w:rFonts w:ascii="Times New Roman" w:hAnsi="Times New Roman"/>
          <w:sz w:val="24"/>
          <w:szCs w:val="24"/>
        </w:rPr>
        <w:t xml:space="preserve"> contro i rischi professionali;</w:t>
      </w:r>
    </w:p>
    <w:p w14:paraId="11F6DD2B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non aver commesso violazioni gravi, definitivamente accertate, alle norme in materia di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contributi previdenziali ed assistenziali secondo la legislazione italiana o dello Stato in cui</w:t>
      </w:r>
      <w:r w:rsidR="006932F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sono stabiliti e di mantenere regolari posizioni previdenziali ed assicurative presso</w:t>
      </w:r>
      <w:r w:rsidR="001A5C80" w:rsidRPr="00264EA7">
        <w:rPr>
          <w:rFonts w:ascii="Times New Roman" w:hAnsi="Times New Roman"/>
          <w:sz w:val="24"/>
          <w:szCs w:val="24"/>
        </w:rPr>
        <w:t>:</w:t>
      </w:r>
      <w:r w:rsidR="00264EA7">
        <w:rPr>
          <w:rFonts w:ascii="Times New Roman" w:hAnsi="Times New Roman"/>
          <w:sz w:val="24"/>
          <w:szCs w:val="24"/>
        </w:rPr>
        <w:t xml:space="preserve"> </w:t>
      </w:r>
      <w:r w:rsidR="006932F0" w:rsidRPr="00264EA7">
        <w:rPr>
          <w:rFonts w:ascii="Times New Roman" w:hAnsi="Times New Roman"/>
          <w:sz w:val="24"/>
          <w:szCs w:val="24"/>
        </w:rPr>
        <w:t>CASSA / ALTRO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...................</w:t>
      </w:r>
      <w:r w:rsidR="004F2819" w:rsidRPr="00264EA7">
        <w:rPr>
          <w:rFonts w:ascii="Times New Roman" w:hAnsi="Times New Roman"/>
          <w:sz w:val="24"/>
          <w:szCs w:val="24"/>
        </w:rPr>
        <w:t>...............................</w:t>
      </w:r>
      <w:r w:rsidR="00343053" w:rsidRPr="00264EA7">
        <w:rPr>
          <w:rFonts w:ascii="Times New Roman" w:hAnsi="Times New Roman"/>
          <w:sz w:val="24"/>
          <w:szCs w:val="24"/>
        </w:rPr>
        <w:t>.</w:t>
      </w:r>
      <w:r w:rsidR="004F2819" w:rsidRPr="00264EA7">
        <w:rPr>
          <w:rFonts w:ascii="Times New Roman" w:hAnsi="Times New Roman"/>
          <w:sz w:val="24"/>
          <w:szCs w:val="24"/>
        </w:rPr>
        <w:t xml:space="preserve"> matricola n. </w:t>
      </w:r>
      <w:r w:rsidRPr="00264EA7">
        <w:rPr>
          <w:rFonts w:ascii="Times New Roman" w:hAnsi="Times New Roman"/>
          <w:sz w:val="24"/>
          <w:szCs w:val="24"/>
        </w:rPr>
        <w:t>.......................</w:t>
      </w:r>
      <w:r w:rsidR="001A5C8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di essere in regola con i relativi versamenti;</w:t>
      </w:r>
    </w:p>
    <w:p w14:paraId="468F66AE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non trovarsi nelle cause di e</w:t>
      </w:r>
      <w:r w:rsidR="006932F0" w:rsidRPr="00264EA7">
        <w:rPr>
          <w:rFonts w:ascii="Times New Roman" w:hAnsi="Times New Roman"/>
          <w:sz w:val="24"/>
          <w:szCs w:val="24"/>
        </w:rPr>
        <w:t xml:space="preserve">sclusione di cui all'articolo 80 </w:t>
      </w:r>
      <w:r w:rsidRPr="00264EA7">
        <w:rPr>
          <w:rFonts w:ascii="Times New Roman" w:hAnsi="Times New Roman"/>
          <w:sz w:val="24"/>
          <w:szCs w:val="24"/>
        </w:rPr>
        <w:t>del decreto</w:t>
      </w:r>
      <w:r w:rsidR="00343053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legislativo n. 50</w:t>
      </w:r>
      <w:r w:rsidRPr="00264EA7">
        <w:rPr>
          <w:rFonts w:ascii="Times New Roman" w:hAnsi="Times New Roman"/>
          <w:sz w:val="24"/>
          <w:szCs w:val="24"/>
        </w:rPr>
        <w:t>/2006</w:t>
      </w:r>
      <w:r w:rsidR="00E7380F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0662F390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accettare, senza condizione o riserva alcuna, tutte le norme e disposizioni contenute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nell'avviso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di cui all’oggetto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1D268054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che non sussistono motivi ostativi all'esercizio della libera professione e all'accettazione di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incarichi affidati dalla Pubblica Amministrazione;</w:t>
      </w:r>
    </w:p>
    <w:p w14:paraId="6915E603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4471ED" w:rsidRPr="00264EA7">
        <w:rPr>
          <w:rFonts w:ascii="Times New Roman" w:hAnsi="Times New Roman"/>
          <w:sz w:val="24"/>
          <w:szCs w:val="24"/>
        </w:rPr>
        <w:t xml:space="preserve"> essere consapevole che la manifestazione d’interesse</w:t>
      </w:r>
      <w:r w:rsidRPr="00264EA7">
        <w:rPr>
          <w:rFonts w:ascii="Times New Roman" w:hAnsi="Times New Roman"/>
          <w:sz w:val="24"/>
          <w:szCs w:val="24"/>
        </w:rPr>
        <w:t xml:space="preserve"> non costituisce graduatoria di merito e che non comporta l'assunzione di obblighi specifici da parte </w:t>
      </w:r>
      <w:r w:rsidR="004471ED" w:rsidRPr="00264EA7">
        <w:rPr>
          <w:rFonts w:ascii="Times New Roman" w:hAnsi="Times New Roman"/>
          <w:sz w:val="24"/>
          <w:szCs w:val="24"/>
        </w:rPr>
        <w:t xml:space="preserve">della </w:t>
      </w:r>
      <w:r w:rsidR="00A710FB" w:rsidRPr="00264EA7">
        <w:rPr>
          <w:rFonts w:ascii="Times New Roman" w:hAnsi="Times New Roman"/>
          <w:sz w:val="24"/>
          <w:szCs w:val="24"/>
        </w:rPr>
        <w:t>Fondazione per la gestione dell’Orto Botanico universitario</w:t>
      </w:r>
      <w:r w:rsidRPr="00264EA7">
        <w:rPr>
          <w:rFonts w:ascii="Times New Roman" w:hAnsi="Times New Roman"/>
          <w:sz w:val="24"/>
          <w:szCs w:val="24"/>
        </w:rPr>
        <w:t>, né attribuzione di diritti in merito all'eventuale affidamento di incarichi;</w:t>
      </w:r>
    </w:p>
    <w:p w14:paraId="0825F695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autorizzare, ai fini della trasmissione delle comunicazioni relative al presente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procedimento, l'utilizzo della posta elettronica certificata;</w:t>
      </w:r>
    </w:p>
    <w:p w14:paraId="33715E6A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essere consapevole che i dati raccolti saranno trattati, ai sensi del decreto legislativo n.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196/2003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</w:t>
      </w:r>
      <w:r w:rsidRPr="00264EA7">
        <w:rPr>
          <w:rFonts w:ascii="Times New Roman" w:hAnsi="Times New Roman"/>
          <w:sz w:val="24"/>
          <w:szCs w:val="24"/>
        </w:rPr>
        <w:t>, esclusivamente nell'ambito del presente procedimento;</w:t>
      </w:r>
    </w:p>
    <w:p w14:paraId="1F3FC966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assumere gli obblighi di tracciabilità dei flussi finanziari di cui alla legge n. 136/2010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6D1E0D11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consentire l'accesso a tutti i documenti prodott</w:t>
      </w:r>
      <w:r w:rsidR="001A5C80" w:rsidRPr="00264EA7">
        <w:rPr>
          <w:rFonts w:ascii="Times New Roman" w:hAnsi="Times New Roman"/>
          <w:sz w:val="24"/>
          <w:szCs w:val="24"/>
        </w:rPr>
        <w:t xml:space="preserve">i in sede di presentazione della presente </w:t>
      </w:r>
      <w:r w:rsidRPr="00264EA7">
        <w:rPr>
          <w:rFonts w:ascii="Times New Roman" w:hAnsi="Times New Roman"/>
          <w:sz w:val="24"/>
          <w:szCs w:val="24"/>
        </w:rPr>
        <w:t>istanza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 rispetto di quanto disposto in materi</w:t>
      </w:r>
      <w:r w:rsidR="001A5C80" w:rsidRPr="00264EA7">
        <w:rPr>
          <w:rFonts w:ascii="Times New Roman" w:hAnsi="Times New Roman"/>
          <w:sz w:val="24"/>
          <w:szCs w:val="24"/>
        </w:rPr>
        <w:t>a dal D. lgs.</w:t>
      </w:r>
      <w:r w:rsidR="00A710FB" w:rsidRPr="00264EA7">
        <w:rPr>
          <w:rFonts w:ascii="Times New Roman" w:hAnsi="Times New Roman"/>
          <w:sz w:val="24"/>
          <w:szCs w:val="24"/>
        </w:rPr>
        <w:t xml:space="preserve"> n. 50/201</w:t>
      </w:r>
      <w:r w:rsidRPr="00264EA7">
        <w:rPr>
          <w:rFonts w:ascii="Times New Roman" w:hAnsi="Times New Roman"/>
          <w:sz w:val="24"/>
          <w:szCs w:val="24"/>
        </w:rPr>
        <w:t xml:space="preserve">6 </w:t>
      </w:r>
      <w:r w:rsidR="004471ED" w:rsidRPr="00264EA7">
        <w:rPr>
          <w:rFonts w:ascii="Times New Roman" w:hAnsi="Times New Roman"/>
          <w:sz w:val="24"/>
          <w:szCs w:val="24"/>
        </w:rPr>
        <w:t xml:space="preserve">e s.m.i. </w:t>
      </w:r>
      <w:r w:rsidRPr="00264EA7">
        <w:rPr>
          <w:rFonts w:ascii="Times New Roman" w:hAnsi="Times New Roman"/>
          <w:sz w:val="24"/>
          <w:szCs w:val="24"/>
        </w:rPr>
        <w:t>e dalla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legge n. 241/1990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34E83C2A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Appone la sottoscrizione, consapevole delle responsabilità penali, amministrative e civili in caso</w:t>
      </w:r>
      <w:r w:rsidR="004471ED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di dichiarazioni false e incomplete.</w:t>
      </w:r>
    </w:p>
    <w:p w14:paraId="4C58DBD1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5C27C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Data</w:t>
      </w:r>
      <w:r w:rsidR="00A710FB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A32D58D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77F82" w14:textId="77777777" w:rsidR="0055457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FIRMA</w:t>
      </w:r>
    </w:p>
    <w:p w14:paraId="6B234650" w14:textId="77777777" w:rsidR="00264EA7" w:rsidRPr="00A710FB" w:rsidRDefault="00264EA7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434D4BB8" w14:textId="77777777" w:rsidR="00FB2734" w:rsidRPr="00A710FB" w:rsidRDefault="00FB2734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075EB7FA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57C49509" w14:textId="77777777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66259" w14:textId="77777777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Allegati</w:t>
      </w:r>
      <w:r w:rsidR="001A5C80">
        <w:rPr>
          <w:rFonts w:ascii="Times New Roman" w:hAnsi="Times New Roman"/>
          <w:sz w:val="24"/>
          <w:szCs w:val="24"/>
        </w:rPr>
        <w:t>:</w:t>
      </w:r>
    </w:p>
    <w:p w14:paraId="4347AF46" w14:textId="77777777" w:rsidR="0055457B" w:rsidRPr="00A710FB" w:rsidRDefault="0055457B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copia del documento di identità</w:t>
      </w:r>
      <w:r w:rsidR="001A5C80">
        <w:rPr>
          <w:rFonts w:ascii="Times New Roman" w:hAnsi="Times New Roman"/>
          <w:sz w:val="24"/>
          <w:szCs w:val="24"/>
        </w:rPr>
        <w:t xml:space="preserve"> (scansione)</w:t>
      </w:r>
      <w:r w:rsidR="004471ED" w:rsidRPr="00A710FB">
        <w:rPr>
          <w:rFonts w:ascii="Times New Roman" w:hAnsi="Times New Roman"/>
          <w:sz w:val="24"/>
          <w:szCs w:val="24"/>
        </w:rPr>
        <w:t>;</w:t>
      </w:r>
    </w:p>
    <w:p w14:paraId="301BDA16" w14:textId="77777777" w:rsidR="004471ED" w:rsidRPr="00A710FB" w:rsidRDefault="004471ED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curriculum professionale sottoscritto</w:t>
      </w:r>
      <w:r w:rsidR="001A5C80">
        <w:rPr>
          <w:rFonts w:ascii="Times New Roman" w:hAnsi="Times New Roman"/>
          <w:sz w:val="24"/>
          <w:szCs w:val="24"/>
        </w:rPr>
        <w:t xml:space="preserve"> (scansione).</w:t>
      </w:r>
    </w:p>
    <w:p w14:paraId="378A46AC" w14:textId="77777777" w:rsidR="004471ED" w:rsidRPr="00343053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4EC615AA" w14:textId="77777777" w:rsidR="0055457B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A5C80">
        <w:rPr>
          <w:rFonts w:ascii="Times New Roman" w:hAnsi="Times New Roman"/>
          <w:b/>
          <w:bCs/>
          <w:sz w:val="20"/>
          <w:szCs w:val="20"/>
        </w:rPr>
        <w:t>Avvertenza:</w:t>
      </w:r>
    </w:p>
    <w:p w14:paraId="203A0B27" w14:textId="77777777" w:rsidR="00E34ECC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5C80">
        <w:rPr>
          <w:rFonts w:ascii="Times New Roman" w:hAnsi="Times New Roman"/>
          <w:sz w:val="20"/>
          <w:szCs w:val="20"/>
        </w:rPr>
        <w:t>Ai sensi del combinato disposto di cui agli articoli 21 e 38, comma 3, del decreto del Presidente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della Repubblica 28 dicembre 2000, numero 445</w:t>
      </w:r>
      <w:r w:rsidR="004471ED" w:rsidRPr="001A5C80">
        <w:rPr>
          <w:rFonts w:ascii="Times New Roman" w:hAnsi="Times New Roman"/>
          <w:sz w:val="20"/>
          <w:szCs w:val="20"/>
        </w:rPr>
        <w:t xml:space="preserve"> e s.m.i.</w:t>
      </w:r>
      <w:r w:rsidRPr="001A5C80">
        <w:rPr>
          <w:rFonts w:ascii="Times New Roman" w:hAnsi="Times New Roman"/>
          <w:sz w:val="20"/>
          <w:szCs w:val="20"/>
        </w:rPr>
        <w:t>, alla presente dichiarazione deve essere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allegata copia fotostatica non autenticata del documento di identità (carta di identità, patente di guida, passaporto, patente nautica, libretto di pensione, patentino di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abilitazione alla conduzione di impianti termici, porto d’armi, tessere di riconoscimento, purché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munite di fotografia e di timbro o di altra segnatura equivalente, rilasciate da un’amministrazione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dello Stato).</w:t>
      </w:r>
    </w:p>
    <w:sectPr w:rsidR="00E34ECC" w:rsidRPr="001A5C80" w:rsidSect="00D74B7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B45F" w14:textId="77777777" w:rsidR="00D74B77" w:rsidRDefault="00D74B77" w:rsidP="00146590">
      <w:pPr>
        <w:spacing w:after="0" w:line="240" w:lineRule="auto"/>
      </w:pPr>
      <w:r>
        <w:separator/>
      </w:r>
    </w:p>
  </w:endnote>
  <w:endnote w:type="continuationSeparator" w:id="0">
    <w:p w14:paraId="590CC7BD" w14:textId="77777777" w:rsidR="00D74B77" w:rsidRDefault="00D74B77" w:rsidP="0014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86F0" w14:textId="77777777" w:rsidR="00146590" w:rsidRPr="00C53D62" w:rsidRDefault="00146590">
    <w:pPr>
      <w:pStyle w:val="Pidipagina"/>
      <w:jc w:val="center"/>
      <w:rPr>
        <w:rFonts w:ascii="Times New Roman" w:hAnsi="Times New Roman"/>
        <w:sz w:val="24"/>
        <w:szCs w:val="24"/>
      </w:rPr>
    </w:pPr>
    <w:r w:rsidRPr="00C53D62">
      <w:rPr>
        <w:rFonts w:ascii="Times New Roman" w:hAnsi="Times New Roman"/>
        <w:sz w:val="24"/>
        <w:szCs w:val="24"/>
      </w:rPr>
      <w:fldChar w:fldCharType="begin"/>
    </w:r>
    <w:r w:rsidRPr="00C53D62">
      <w:rPr>
        <w:rFonts w:ascii="Times New Roman" w:hAnsi="Times New Roman"/>
        <w:sz w:val="24"/>
        <w:szCs w:val="24"/>
      </w:rPr>
      <w:instrText xml:space="preserve"> PAGE   \* MERGEFORMAT </w:instrText>
    </w:r>
    <w:r w:rsidRPr="00C53D62">
      <w:rPr>
        <w:rFonts w:ascii="Times New Roman" w:hAnsi="Times New Roman"/>
        <w:sz w:val="24"/>
        <w:szCs w:val="24"/>
      </w:rPr>
      <w:fldChar w:fldCharType="separate"/>
    </w:r>
    <w:r w:rsidR="009F3234">
      <w:rPr>
        <w:rFonts w:ascii="Times New Roman" w:hAnsi="Times New Roman"/>
        <w:noProof/>
        <w:sz w:val="24"/>
        <w:szCs w:val="24"/>
      </w:rPr>
      <w:t>2</w:t>
    </w:r>
    <w:r w:rsidRPr="00C53D62">
      <w:rPr>
        <w:rFonts w:ascii="Times New Roman" w:hAnsi="Times New Roman"/>
        <w:sz w:val="24"/>
        <w:szCs w:val="24"/>
      </w:rPr>
      <w:fldChar w:fldCharType="end"/>
    </w:r>
  </w:p>
  <w:p w14:paraId="5EF29906" w14:textId="77777777" w:rsidR="00146590" w:rsidRDefault="0014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B638" w14:textId="77777777" w:rsidR="00D74B77" w:rsidRDefault="00D74B77" w:rsidP="00146590">
      <w:pPr>
        <w:spacing w:after="0" w:line="240" w:lineRule="auto"/>
      </w:pPr>
      <w:r>
        <w:separator/>
      </w:r>
    </w:p>
  </w:footnote>
  <w:footnote w:type="continuationSeparator" w:id="0">
    <w:p w14:paraId="4033E64A" w14:textId="77777777" w:rsidR="00D74B77" w:rsidRDefault="00D74B77" w:rsidP="0014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025"/>
    <w:multiLevelType w:val="hybridMultilevel"/>
    <w:tmpl w:val="8F0C6C42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1B0E12A2"/>
    <w:multiLevelType w:val="hybridMultilevel"/>
    <w:tmpl w:val="A06A918C"/>
    <w:lvl w:ilvl="0" w:tplc="A1ACB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F20DF"/>
    <w:multiLevelType w:val="hybridMultilevel"/>
    <w:tmpl w:val="EDF8C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5C40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9A949BB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0AF7616"/>
    <w:multiLevelType w:val="hybridMultilevel"/>
    <w:tmpl w:val="FD02F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DCF"/>
    <w:multiLevelType w:val="hybridMultilevel"/>
    <w:tmpl w:val="E1BC8AA0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7C8438A4"/>
    <w:multiLevelType w:val="hybridMultilevel"/>
    <w:tmpl w:val="68923AE4"/>
    <w:lvl w:ilvl="0" w:tplc="A552B0B4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6" w:hanging="360"/>
      </w:pPr>
    </w:lvl>
    <w:lvl w:ilvl="2" w:tplc="0410001B" w:tentative="1">
      <w:start w:val="1"/>
      <w:numFmt w:val="lowerRoman"/>
      <w:lvlText w:val="%3."/>
      <w:lvlJc w:val="right"/>
      <w:pPr>
        <w:ind w:left="2436" w:hanging="180"/>
      </w:pPr>
    </w:lvl>
    <w:lvl w:ilvl="3" w:tplc="0410000F" w:tentative="1">
      <w:start w:val="1"/>
      <w:numFmt w:val="decimal"/>
      <w:lvlText w:val="%4."/>
      <w:lvlJc w:val="left"/>
      <w:pPr>
        <w:ind w:left="3156" w:hanging="360"/>
      </w:pPr>
    </w:lvl>
    <w:lvl w:ilvl="4" w:tplc="04100019" w:tentative="1">
      <w:start w:val="1"/>
      <w:numFmt w:val="lowerLetter"/>
      <w:lvlText w:val="%5."/>
      <w:lvlJc w:val="left"/>
      <w:pPr>
        <w:ind w:left="3876" w:hanging="360"/>
      </w:pPr>
    </w:lvl>
    <w:lvl w:ilvl="5" w:tplc="0410001B" w:tentative="1">
      <w:start w:val="1"/>
      <w:numFmt w:val="lowerRoman"/>
      <w:lvlText w:val="%6."/>
      <w:lvlJc w:val="right"/>
      <w:pPr>
        <w:ind w:left="4596" w:hanging="180"/>
      </w:pPr>
    </w:lvl>
    <w:lvl w:ilvl="6" w:tplc="0410000F" w:tentative="1">
      <w:start w:val="1"/>
      <w:numFmt w:val="decimal"/>
      <w:lvlText w:val="%7."/>
      <w:lvlJc w:val="left"/>
      <w:pPr>
        <w:ind w:left="5316" w:hanging="360"/>
      </w:pPr>
    </w:lvl>
    <w:lvl w:ilvl="7" w:tplc="04100019" w:tentative="1">
      <w:start w:val="1"/>
      <w:numFmt w:val="lowerLetter"/>
      <w:lvlText w:val="%8."/>
      <w:lvlJc w:val="left"/>
      <w:pPr>
        <w:ind w:left="6036" w:hanging="360"/>
      </w:pPr>
    </w:lvl>
    <w:lvl w:ilvl="8" w:tplc="0410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7F1519D8"/>
    <w:multiLevelType w:val="hybridMultilevel"/>
    <w:tmpl w:val="74765EF2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AB12D3"/>
    <w:multiLevelType w:val="hybridMultilevel"/>
    <w:tmpl w:val="33EC6DAA"/>
    <w:lvl w:ilvl="0" w:tplc="DD8A9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144D"/>
    <w:multiLevelType w:val="hybridMultilevel"/>
    <w:tmpl w:val="28C2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371852">
    <w:abstractNumId w:val="1"/>
  </w:num>
  <w:num w:numId="2" w16cid:durableId="113446488">
    <w:abstractNumId w:val="3"/>
  </w:num>
  <w:num w:numId="3" w16cid:durableId="1522864876">
    <w:abstractNumId w:val="6"/>
  </w:num>
  <w:num w:numId="4" w16cid:durableId="1261837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9969385">
    <w:abstractNumId w:val="8"/>
  </w:num>
  <w:num w:numId="6" w16cid:durableId="1102188086">
    <w:abstractNumId w:val="0"/>
  </w:num>
  <w:num w:numId="7" w16cid:durableId="1880429463">
    <w:abstractNumId w:val="5"/>
  </w:num>
  <w:num w:numId="8" w16cid:durableId="1732339875">
    <w:abstractNumId w:val="4"/>
  </w:num>
  <w:num w:numId="9" w16cid:durableId="578906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B"/>
    <w:rsid w:val="00002EAE"/>
    <w:rsid w:val="000208DC"/>
    <w:rsid w:val="00047828"/>
    <w:rsid w:val="00063D2C"/>
    <w:rsid w:val="001172D4"/>
    <w:rsid w:val="001344A0"/>
    <w:rsid w:val="00146590"/>
    <w:rsid w:val="00166A49"/>
    <w:rsid w:val="001947AE"/>
    <w:rsid w:val="001A5C80"/>
    <w:rsid w:val="00264EA7"/>
    <w:rsid w:val="002751F2"/>
    <w:rsid w:val="00296B02"/>
    <w:rsid w:val="002F520E"/>
    <w:rsid w:val="003211F6"/>
    <w:rsid w:val="00343053"/>
    <w:rsid w:val="003733F7"/>
    <w:rsid w:val="003830CE"/>
    <w:rsid w:val="003C4C99"/>
    <w:rsid w:val="0040326C"/>
    <w:rsid w:val="00412E0E"/>
    <w:rsid w:val="00417161"/>
    <w:rsid w:val="004267B0"/>
    <w:rsid w:val="004471ED"/>
    <w:rsid w:val="004C6ADF"/>
    <w:rsid w:val="004F097E"/>
    <w:rsid w:val="004F2819"/>
    <w:rsid w:val="004F5D4E"/>
    <w:rsid w:val="00536BD4"/>
    <w:rsid w:val="0055457B"/>
    <w:rsid w:val="005C15D0"/>
    <w:rsid w:val="006932F0"/>
    <w:rsid w:val="006E2929"/>
    <w:rsid w:val="00736ADC"/>
    <w:rsid w:val="00781DA7"/>
    <w:rsid w:val="007B336C"/>
    <w:rsid w:val="007E65AB"/>
    <w:rsid w:val="00852B07"/>
    <w:rsid w:val="008E6E9E"/>
    <w:rsid w:val="00913E6F"/>
    <w:rsid w:val="009E643A"/>
    <w:rsid w:val="009F3234"/>
    <w:rsid w:val="00A710FB"/>
    <w:rsid w:val="00A807C9"/>
    <w:rsid w:val="00B33D65"/>
    <w:rsid w:val="00B87739"/>
    <w:rsid w:val="00B900BF"/>
    <w:rsid w:val="00B949A3"/>
    <w:rsid w:val="00BA2A7B"/>
    <w:rsid w:val="00BF2949"/>
    <w:rsid w:val="00C40BCF"/>
    <w:rsid w:val="00C53D62"/>
    <w:rsid w:val="00C96E1F"/>
    <w:rsid w:val="00CE55BE"/>
    <w:rsid w:val="00D13D15"/>
    <w:rsid w:val="00D21581"/>
    <w:rsid w:val="00D73183"/>
    <w:rsid w:val="00D74B77"/>
    <w:rsid w:val="00D810D4"/>
    <w:rsid w:val="00DA5254"/>
    <w:rsid w:val="00DC3BDE"/>
    <w:rsid w:val="00E34ECC"/>
    <w:rsid w:val="00E7380F"/>
    <w:rsid w:val="00EC55EA"/>
    <w:rsid w:val="00F021FE"/>
    <w:rsid w:val="00F07F40"/>
    <w:rsid w:val="00F5748F"/>
    <w:rsid w:val="00F87CF2"/>
    <w:rsid w:val="00FA1801"/>
    <w:rsid w:val="00FB2734"/>
    <w:rsid w:val="00FE4075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61DC"/>
  <w15:chartTrackingRefBased/>
  <w15:docId w15:val="{EAA98F23-8288-4D54-A856-755A4E17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Barbara</dc:creator>
  <cp:keywords/>
  <cp:lastModifiedBy>Fabio Ippolito</cp:lastModifiedBy>
  <cp:revision>4</cp:revision>
  <dcterms:created xsi:type="dcterms:W3CDTF">2023-01-31T15:27:00Z</dcterms:created>
  <dcterms:modified xsi:type="dcterms:W3CDTF">2024-01-31T12:35:00Z</dcterms:modified>
</cp:coreProperties>
</file>